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O Ofício Circular nº 23/2022/CONEP/SECNS/DGIP/SE/MS define que “meio ou ambiente virtual” na pesquisa ocorre na “utilização da internet (como e-mails, sites/sítios eletrônicos, formulários disponibilizados por programas etc.), do telefone (ligação de áudio, de vídeo, uso de aplicativos de chamadas etc.), assim como de outros programas e aplicativos que utilizam esses meios”.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LEMBRE-SE: O TCLE NÃO DEVE SER UMA COLAGEM DO PROJETO, COM TERMOS TÉCNICOS; AQUI A LINGUAGEM DEVE SER ADAPTADA AO PARTICIPANTE, OU SEJA, SIMPLIFICADA.</w:t>
      </w:r>
    </w:p>
    <w:p w:rsidR="00000000" w:rsidDel="00000000" w:rsidP="00000000" w:rsidRDefault="00000000" w:rsidRPr="00000000" w14:paraId="00000004">
      <w:pPr>
        <w:spacing w:line="360" w:lineRule="auto"/>
        <w:ind w:right="-279.3307086614169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* LEMBRAMOS AINDA QUE EXISTEM ALGUMAS PARTICULARIDADES, DEPENDENDO DO TIPO DE PESQUISA, QUE NÃO ESTÃO ABRANGIDAS NESTA SUGESTÃO. PORTANTO, A SUGESTÃO NÃO DISPENSA A LEITURA DAS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RESOLUÇÕES CNS 466/2012 E CNS 510/2016 E DA CARTA CIRCULAR 1/2021/CONEP/SECNS/MS, POIS AS MESMAS SÃO FONTES DE INFORMAÇÕES BÁSICAS PARA PRODUÇÃO DE TCLE ADEQUADO PARA CADA PESQUISA.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OS MODELOS DE TCLE QUE O CEP UFV APRESENTA SERVEM APENAS COMO REFERÊNCIA CRIATIVA, DEVENDO SER ADEQUADO AOS ENTREVISTADOS OU SUJEITOS DA PESQUISA.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CONSENTIMENTO LIVRE E ESCLARECIDO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O Sr./A Sra. está sendo convidado(a) como voluntário(a) a participar da pesquisa 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 ESCREVER O TÍTULO DA PESQUISA)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Nesta pesquisa pretendemos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(INFORMAR A JUSTIFICATIVA DA PESQUISA NUMA ESCRITA ACESSÍVEL PARA O PÚBLICO QUE PARTICIPARÁ)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Para tal pesquisa serão adotados os seguintes procedimentos: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(DESCREVER DE FORMA ACESSÍVEL AO PARTICIPANTE OS PROCEDIMENTOS/METODOLOGIA ONDE HAVERÁ SUA PARTICIPAÇÃO. Ex.: Entrevista, grupo focal, resposta a questionários, análise sensorial virtual, coleta de material biológico, etc.)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Sua participação terá duração de aproximadamente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(INCLUIR O TEMPO EM MINUTOS DISPENSADOS PARA A PARTICIPAÇÃO NA PESQUISA)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Os riscos envolvidos nesta pesquisa consistem em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(DESCREVER OS RISCOS… e atentar-se para citar os riscos característicos do ambiente virtual, meios eletrônicos, ou atividades não presenciais, em função das limitações das tecnologias utilizadas. Adicionalmente, devem ser informadas as limitações dos/as pesquisadores para assegurar total confidencialidade e potencial risco de sua violação. E DESCREVER AS MEDIDAS PARA MINIMIZÁ-LOS - evitar termos como “riscos mínimos” e “não há riscos”)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* Se for o caso, esclarecer ainda a forma de acompanhamento e assistência a que terão direito os participantes da pesquisa, inclusive considerando benefícios e acompanhamentos posteriores ao encerramento e/ou interrupção da pesquisa. 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firstLine="720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pesquisa contribuirá para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(DESCREVER OS BENEFÍCIOS DA PESQUISA para o participante, SEJA DIRETO OU INDIRETOS)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participar deste estudo o Sr./a Sra não terá nenhum custo (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se houver, indicar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“FORMA DE RESSARCIMENTO”</w:t>
      </w:r>
      <w:r w:rsidDel="00000000" w:rsidR="00000000" w:rsidRPr="00000000">
        <w:rPr>
          <w:rFonts w:ascii="Arial" w:cs="Arial" w:eastAsia="Arial" w:hAnsi="Arial"/>
          <w:rtl w:val="0"/>
        </w:rPr>
        <w:t xml:space="preserve">), nem receberá qualquer vantagem financeira. Apesar disso, diante de eventuais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danos identificados e decorrentes da pesquisa</w:t>
      </w:r>
      <w:r w:rsidDel="00000000" w:rsidR="00000000" w:rsidRPr="00000000">
        <w:rPr>
          <w:rFonts w:ascii="Arial" w:cs="Arial" w:eastAsia="Arial" w:hAnsi="Arial"/>
          <w:rtl w:val="0"/>
        </w:rPr>
        <w:t xml:space="preserve">, o Sr./a Sra. tem assegurado o direito à indenização nos termos da legislação brasileira, em especial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Resolução CNS 466/2012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(Se for pesquisa na área de ciências humanas e sociais, citar a resolução CNS 510/2016)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formulário desta fase do projeto está preparado no 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DESCREVER: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highlight w:val="yellow"/>
          <w:rtl w:val="0"/>
        </w:rPr>
        <w:t xml:space="preserve">Google Forms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OU OUTRA PLATAFORMA, OUTRO TIPO DE PARTICIPAÇÃO ON-LINE- recorda-se que não é permitido pergunta com resposta obrigatória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 e não apresenta perguntas com resposta obrigatórias, mas recorda-se que o Sr./ a Sra. tem garantida a plena liberdade de recusar-se a participar ou retirar seu consentimento, em qualquer fase da pesquisa, sem necessidade de comunicado prévio. 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(INFORMAR, EXPLICANDO POR QUAL MEIO RECEBERÁ E ATENDERÁ O PEDIDO DE RETIRADA DO CONSENTIMENTO - CARTA CIRCULAR Nº 1/2021/CONEP/SECNS/MS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sua participação é voluntária e a recusa em participar não acarretará qualquer penalidade ou modificação na forma em que o Sr.(a) é atendido(a) pelo pesquisador. Os resultados da pesquisa estarão à sua disposição quando finalizada. </w:t>
      </w:r>
    </w:p>
    <w:p w:rsidR="00000000" w:rsidDel="00000000" w:rsidP="00000000" w:rsidRDefault="00000000" w:rsidRPr="00000000" w14:paraId="00000015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Sr./A Sra. não será identificado(a) em nenhuma publicação que possa resultar, 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os dados coletados não serão arquivados em nuvem devido a limitações dos/as pesquisadores para assegurar total confidencialidade e potencial risco de sua violação</w:t>
      </w:r>
      <w:r w:rsidDel="00000000" w:rsidR="00000000" w:rsidRPr="00000000">
        <w:rPr>
          <w:rFonts w:ascii="Arial" w:cs="Arial" w:eastAsia="Arial" w:hAnsi="Arial"/>
          <w:rtl w:val="0"/>
        </w:rPr>
        <w:t xml:space="preserve">. O pesquisador tratará sua identidade com padrões profissionais de sigilo e confidencialidade, atendendo à legislação brasileira, em especial, à Resolução 466/2012 do Conselho Nacional de Saúde, e utilizará as informações somente para fins acadêmicos e científicos. Seu nome ou o material que indique sua participação não serão liberados sem a sua permissão. Como retorno,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DESCREVER O RETORNO. Ex.: relatório, políticas públicas, seminário, etc)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dados e instrumentos utilizados na pesquisa ficarão arquivados com o pesquisador responsável por um período de (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INCLUIR ANOS DE ARQUIVAMENTO OU SE SERÁ DE MODO PERMANENTE)</w:t>
      </w:r>
      <w:r w:rsidDel="00000000" w:rsidR="00000000" w:rsidRPr="00000000">
        <w:rPr>
          <w:rFonts w:ascii="Arial" w:cs="Arial" w:eastAsia="Arial" w:hAnsi="Arial"/>
          <w:rtl w:val="0"/>
        </w:rPr>
        <w:t xml:space="preserve"> após o término da pesquisa. Depois desse tempo, os mesmos serão destruídos.</w:t>
      </w:r>
    </w:p>
    <w:p w:rsidR="00000000" w:rsidDel="00000000" w:rsidP="00000000" w:rsidRDefault="00000000" w:rsidRPr="00000000" w14:paraId="00000017">
      <w:pPr>
        <w:spacing w:line="276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caso de eventual descontinuidade da pesquisa, o Sr./a Sra. será contatado/a e informado/a da situação de sua participação e do descarte dos dados coletados na sua participação.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Eu,___________________________________________________________, contato ______________________________, fui informado (a) dos objetivos da pesquisa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titulo da pesquisa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rtl w:val="0"/>
        </w:rPr>
        <w:t xml:space="preserve"> de maneira clara e detalhada, e esclareci minhas dúvidas. Sei que a qualquer momento poderei solicitar novas informações e modificar minha decisão de participar se assim o desejar. </w:t>
      </w:r>
    </w:p>
    <w:p w:rsidR="00000000" w:rsidDel="00000000" w:rsidP="00000000" w:rsidRDefault="00000000" w:rsidRPr="00000000" w14:paraId="0000001A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que concordo em participar </w:t>
      </w:r>
      <w:r w:rsidDel="00000000" w:rsidR="00000000" w:rsidRPr="00000000">
        <w:rPr>
          <w:rFonts w:ascii="Arial" w:cs="Arial" w:eastAsia="Arial" w:hAnsi="Arial"/>
          <w:highlight w:val="green"/>
          <w:rtl w:val="0"/>
        </w:rPr>
        <w:t xml:space="preserve">e que me foi fornecido um link para download desse documento </w:t>
      </w:r>
      <w:r w:rsidDel="00000000" w:rsidR="00000000" w:rsidRPr="00000000">
        <w:rPr>
          <w:rFonts w:ascii="Arial" w:cs="Arial" w:eastAsia="Arial" w:hAnsi="Arial"/>
          <w:rtl w:val="0"/>
        </w:rPr>
        <w:t xml:space="preserve">assinado, e me foi dada a oportunidade de ler e esclarecer minhas dúvidas.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center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(DISPONIBILIZAR O LINK PARA DOWNLOAD)</w:t>
      </w:r>
    </w:p>
    <w:p w:rsidR="00000000" w:rsidDel="00000000" w:rsidP="00000000" w:rsidRDefault="00000000" w:rsidRPr="00000000" w14:paraId="0000001E">
      <w:pPr>
        <w:spacing w:line="276" w:lineRule="auto"/>
        <w:jc w:val="center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   ) CONCORDO  (   ) DISCORDO</w:t>
      </w:r>
    </w:p>
    <w:p w:rsidR="00000000" w:rsidDel="00000000" w:rsidP="00000000" w:rsidRDefault="00000000" w:rsidRPr="00000000" w14:paraId="00000020">
      <w:pPr>
        <w:spacing w:line="276" w:lineRule="auto"/>
        <w:jc w:val="center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(OPÇÃO A SER MARCADA PELO PARTICIPANTE NO FORMULÁRIO ON LINE)</w:t>
      </w:r>
    </w:p>
    <w:p w:rsidR="00000000" w:rsidDel="00000000" w:rsidP="00000000" w:rsidRDefault="00000000" w:rsidRPr="00000000" w14:paraId="00000021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rFonts w:ascii="Arial" w:cs="Arial" w:eastAsia="Arial" w:hAnsi="Arial"/>
          <w:highlight w:val="green"/>
        </w:rPr>
      </w:pPr>
      <w:r w:rsidDel="00000000" w:rsidR="00000000" w:rsidRPr="00000000">
        <w:rPr>
          <w:rFonts w:ascii="Arial" w:cs="Arial" w:eastAsia="Arial" w:hAnsi="Arial"/>
          <w:highlight w:val="green"/>
          <w:rtl w:val="0"/>
        </w:rPr>
        <w:t xml:space="preserve">Se houver gravação de imagem e/ou som, INCLUIR a AUTORIZAÇÃO:</w:t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rFonts w:ascii="Arial" w:cs="Arial" w:eastAsia="Arial" w:hAnsi="Arial"/>
          <w:highlight w:val="green"/>
        </w:rPr>
      </w:pPr>
      <w:r w:rsidDel="00000000" w:rsidR="00000000" w:rsidRPr="00000000">
        <w:rPr>
          <w:rFonts w:ascii="Arial" w:cs="Arial" w:eastAsia="Arial" w:hAnsi="Arial"/>
          <w:highlight w:val="green"/>
          <w:rtl w:val="0"/>
        </w:rPr>
        <w:t xml:space="preserve">Autorizo fotos e gravação de voz. (    ) sim (    ) não</w:t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Arial" w:cs="Arial" w:eastAsia="Arial" w:hAnsi="Arial"/>
          <w:highlight w:val="green"/>
        </w:rPr>
      </w:pPr>
      <w:r w:rsidDel="00000000" w:rsidR="00000000" w:rsidRPr="00000000">
        <w:rPr>
          <w:rFonts w:ascii="Arial" w:cs="Arial" w:eastAsia="Arial" w:hAnsi="Arial"/>
          <w:highlight w:val="green"/>
          <w:rtl w:val="0"/>
        </w:rPr>
        <w:t xml:space="preserve">Autorizo gravação de voz. (    ) sim (    ) não</w:t>
      </w:r>
    </w:p>
    <w:p w:rsidR="00000000" w:rsidDel="00000000" w:rsidP="00000000" w:rsidRDefault="00000000" w:rsidRPr="00000000" w14:paraId="00000025">
      <w:pPr>
        <w:spacing w:line="276" w:lineRule="auto"/>
        <w:jc w:val="center"/>
        <w:rPr>
          <w:rFonts w:ascii="Arial" w:cs="Arial" w:eastAsia="Arial" w:hAnsi="Arial"/>
          <w:highlight w:val="green"/>
        </w:rPr>
      </w:pPr>
      <w:r w:rsidDel="00000000" w:rsidR="00000000" w:rsidRPr="00000000">
        <w:rPr>
          <w:rFonts w:ascii="Arial" w:cs="Arial" w:eastAsia="Arial" w:hAnsi="Arial"/>
          <w:highlight w:val="green"/>
          <w:rtl w:val="0"/>
        </w:rPr>
        <w:t xml:space="preserve">Autorizo gravação de imagem e gravação de voz. (    ) sim (    ) não</w:t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Viçosa, _____ de _____________ de 20___.</w:t>
      </w:r>
    </w:p>
    <w:p w:rsidR="00000000" w:rsidDel="00000000" w:rsidP="00000000" w:rsidRDefault="00000000" w:rsidRPr="00000000" w14:paraId="00000029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2C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 do Pesquisador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left="0" w:firstLine="0"/>
        <w:jc w:val="both"/>
        <w:rPr>
          <w:rFonts w:ascii="Arial" w:cs="Arial" w:eastAsia="Arial" w:hAnsi="Arial"/>
          <w:color w:val="ff0000"/>
          <w:highlight w:val="yellow"/>
        </w:rPr>
      </w:pP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Sugerimos que o Sr./ a Sra. faça o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rtl w:val="0"/>
        </w:rPr>
        <w:t xml:space="preserve">download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deste documento já assinado pelos pesquisadores para guardar em seus arquivos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Pesquisador responsável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Departamento: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  <w:r w:rsidDel="00000000" w:rsidR="00000000" w:rsidRPr="00000000">
        <w:rPr>
          <w:rFonts w:ascii="Arial" w:cs="Arial" w:eastAsia="Arial" w:hAnsi="Arial"/>
          <w:rtl w:val="0"/>
        </w:rPr>
        <w:t xml:space="preserve">  Centro/unidade: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Av. PH Rolfs, s/n – Campus Universitário, Universidade Federal de Viçosa/MG.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Telefone: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E-mail: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xxx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 caso de discordância ou irregularidades sob o aspecto ético desta pesquisa, você poderá consultar: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CEP/UFV – Comitê de Ética em Pesquisa com Seres Humanos da Universidade Federal de Viçosa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Edifício Arthur Bernardes, piso inferior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Av. PH Rolfs, s/n – Campus Universitário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CEP: 36.570-900, Viçosa/MG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Telefone: (31) 3612-2316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Email: cep@ufv.br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www.cep.ufv.br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Comissão Nacional de Ética em Pesquisa – CONEP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SRTV 701, Via W 5 Norte, lote D – Edifício PO 700, 3º andar – Asa Norte CEP: 70719-040, Brasília-DF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yellow"/>
          <w:rtl w:val="0"/>
        </w:rPr>
        <w:t xml:space="preserve">INFORMAÇÕES: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Arial" w:cs="Arial" w:eastAsia="Arial" w:hAnsi="Arial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Preencher a Plataforma Brasil com os mesmos riscos e benefícios descritos no TCLE.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Não existe pesquisa com risco zero. Descrever os riscos e os meios de minimizá-los.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Sempre informar o tempo de participação e o local.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Cuidado com a linguagem acessível para o participante.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Não colocar logotipos da Universidade, de Grupos de Pesquisa ou Departamentos, nem mesmo indicar que se trata de uma pesquisa realizada na Universidade. Isso pode induzir a participação.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houver gravação de imagem e/ou som, a autorização deve vir junto do TCLE, no mesmo documento. Nunca em documento à parte.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Preencher todos os trechos grifados em amarelo com as informações de sua pesquisa. 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pesquisador responsável deve ser sempre a pessoa que submete o projeto na plataforma, podendo ser o professor orientador, alunos de pós-graduação, profissional autônomo ou responsável pela pesquisa em instituições privadas ou públicas.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line="276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participação on-line, colocar uma via já assinada pelo pesquisador em um drive para que o participante possa fazer o download. Avisar isso antes do início da participação.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701" w:top="720" w:left="1701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0" w:line="240" w:lineRule="auto"/>
      <w:ind w:left="20" w:right="868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_____________________________________</w:t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0" w:line="240" w:lineRule="auto"/>
      <w:ind w:left="20" w:right="868" w:firstLine="0"/>
      <w:jc w:val="both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Aprovado pelo sistema CEP/CONEP: parecer nº 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highlight w:val="yellow"/>
        <w:u w:val="none"/>
        <w:vertAlign w:val="baseline"/>
        <w:rtl w:val="0"/>
      </w:rPr>
      <w:t xml:space="preserve">xxxxxxxxxxx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aprovado em 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highlight w:val="yellow"/>
        <w:u w:val="none"/>
        <w:vertAlign w:val="baseline"/>
        <w:rtl w:val="0"/>
      </w:rPr>
      <w:t xml:space="preserve">xx/xx/xxxx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Consulta            disponível no link: http </w:t>
    </w:r>
    <w:hyperlink r:id="rId1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http://aplicacao.saude.gov.br/plataformabrasil</w:t>
      </w:r>
    </w:hyperlink>
    <w:hyperlink r:id="rId2"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aplicacao.saude.gov.br/plataformabrasil" TargetMode="External"/><Relationship Id="rId2" Type="http://schemas.openxmlformats.org/officeDocument/2006/relationships/hyperlink" Target="http://aplicacao.saude.gov.br/plataformabra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